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410" w:rsidRPr="00B83B46" w:rsidRDefault="001A0410" w:rsidP="007B1531">
      <w:pPr>
        <w:bidi/>
        <w:spacing w:line="20" w:lineRule="atLeast"/>
        <w:jc w:val="center"/>
        <w:rPr>
          <w:rFonts w:cs="2 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B83B46">
        <w:rPr>
          <w:rFonts w:ascii="Times New Roman" w:eastAsia="Times New Roman" w:hAnsi="Times New Roman" w:cs="2  Nazanin"/>
          <w:noProof/>
          <w:color w:val="008000"/>
          <w:sz w:val="24"/>
          <w:szCs w:val="24"/>
          <w:rtl/>
        </w:rPr>
        <w:drawing>
          <wp:inline distT="0" distB="0" distL="0" distR="0">
            <wp:extent cx="757146" cy="734060"/>
            <wp:effectExtent l="0" t="0" r="5080" b="8890"/>
            <wp:docPr id="1" name="Picture 1" descr="images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5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53" cy="756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410" w:rsidRPr="00B83B46" w:rsidRDefault="001A0410" w:rsidP="007B1531">
      <w:pPr>
        <w:bidi/>
        <w:spacing w:line="20" w:lineRule="atLeast"/>
        <w:jc w:val="center"/>
        <w:rPr>
          <w:rFonts w:cs="2  Nazanin"/>
          <w:b/>
          <w:bCs/>
          <w:sz w:val="24"/>
          <w:szCs w:val="24"/>
          <w:rtl/>
          <w:lang w:bidi="fa-IR"/>
        </w:rPr>
      </w:pPr>
      <w:r w:rsidRPr="00B83B46">
        <w:rPr>
          <w:rFonts w:cs="2  Nazanin" w:hint="cs"/>
          <w:b/>
          <w:bCs/>
          <w:sz w:val="24"/>
          <w:szCs w:val="24"/>
          <w:rtl/>
          <w:lang w:bidi="fa-IR"/>
        </w:rPr>
        <w:t>سفارت جمهوری اسلامی ایران</w:t>
      </w:r>
    </w:p>
    <w:p w:rsidR="001A0410" w:rsidRPr="00B83B46" w:rsidRDefault="001A0410" w:rsidP="007B1531">
      <w:pPr>
        <w:bidi/>
        <w:spacing w:line="20" w:lineRule="atLeast"/>
        <w:jc w:val="center"/>
        <w:rPr>
          <w:rFonts w:cs="2  Nazanin"/>
          <w:b/>
          <w:bCs/>
          <w:sz w:val="24"/>
          <w:szCs w:val="24"/>
          <w:rtl/>
          <w:lang w:bidi="fa-IR"/>
        </w:rPr>
      </w:pPr>
      <w:r w:rsidRPr="00B83B46">
        <w:rPr>
          <w:rFonts w:cs="2  Nazanin" w:hint="cs"/>
          <w:b/>
          <w:bCs/>
          <w:sz w:val="24"/>
          <w:szCs w:val="24"/>
          <w:rtl/>
          <w:lang w:bidi="fa-IR"/>
        </w:rPr>
        <w:t xml:space="preserve">کویت </w:t>
      </w:r>
    </w:p>
    <w:p w:rsidR="00B24B8E" w:rsidRPr="00B83B46" w:rsidRDefault="001A0410" w:rsidP="00B83B46">
      <w:pPr>
        <w:bidi/>
        <w:spacing w:line="240" w:lineRule="auto"/>
        <w:jc w:val="both"/>
        <w:rPr>
          <w:rFonts w:cs="2  Nazanin"/>
          <w:b/>
          <w:bCs/>
          <w:sz w:val="18"/>
          <w:szCs w:val="18"/>
          <w:rtl/>
          <w:lang w:bidi="fa-IR"/>
        </w:rPr>
      </w:pPr>
      <w:r w:rsidRPr="00B83B46">
        <w:rPr>
          <w:rFonts w:cs="2  Nazanin" w:hint="cs"/>
          <w:b/>
          <w:bCs/>
          <w:sz w:val="18"/>
          <w:szCs w:val="18"/>
          <w:rtl/>
          <w:lang w:bidi="fa-IR"/>
        </w:rPr>
        <w:t>ـــــــــــــــــــــــــــــــــــــــــــــــــــ</w:t>
      </w:r>
      <w:r w:rsidR="00750F68" w:rsidRPr="00B83B46">
        <w:rPr>
          <w:rFonts w:cs="2  Nazanin" w:hint="cs"/>
          <w:b/>
          <w:bCs/>
          <w:sz w:val="18"/>
          <w:szCs w:val="18"/>
          <w:rtl/>
          <w:lang w:bidi="fa-IR"/>
        </w:rPr>
        <w:t>ـــــــــــــ</w:t>
      </w:r>
      <w:r w:rsidR="007B1531" w:rsidRPr="00B83B46">
        <w:rPr>
          <w:rFonts w:cs="2  Nazanin" w:hint="cs"/>
          <w:b/>
          <w:bCs/>
          <w:sz w:val="18"/>
          <w:szCs w:val="18"/>
          <w:rtl/>
          <w:lang w:bidi="fa-IR"/>
        </w:rPr>
        <w:t>ـــــــــــــــــــــ</w:t>
      </w:r>
      <w:r w:rsidR="00B83B46">
        <w:rPr>
          <w:rFonts w:cs="2  Nazanin" w:hint="cs"/>
          <w:b/>
          <w:bCs/>
          <w:sz w:val="18"/>
          <w:szCs w:val="18"/>
          <w:rtl/>
          <w:lang w:bidi="fa-IR"/>
        </w:rPr>
        <w:t>ــــــــــــــــــــــــــــ</w:t>
      </w:r>
    </w:p>
    <w:p w:rsidR="00BA4EF7" w:rsidRPr="00B83B46" w:rsidRDefault="00BA4EF7" w:rsidP="0048118C">
      <w:pPr>
        <w:bidi/>
        <w:jc w:val="center"/>
        <w:rPr>
          <w:rFonts w:cs="2  Nazanin"/>
          <w:b/>
          <w:bCs/>
          <w:sz w:val="24"/>
          <w:szCs w:val="24"/>
          <w:rtl/>
          <w:lang w:bidi="fa-IR"/>
        </w:rPr>
      </w:pPr>
      <w:r w:rsidRPr="00B83B46">
        <w:rPr>
          <w:rFonts w:cs="2  Nazanin" w:hint="cs"/>
          <w:b/>
          <w:bCs/>
          <w:sz w:val="24"/>
          <w:szCs w:val="24"/>
          <w:rtl/>
          <w:lang w:bidi="fa-IR"/>
        </w:rPr>
        <w:t>ترجمه غیر رسمی</w:t>
      </w:r>
    </w:p>
    <w:p w:rsidR="00B24B8E" w:rsidRPr="00B83B46" w:rsidRDefault="0048118C" w:rsidP="0048118C">
      <w:pPr>
        <w:bidi/>
        <w:spacing w:line="120" w:lineRule="auto"/>
        <w:ind w:left="4025"/>
        <w:rPr>
          <w:rFonts w:cs="2  Nazanin"/>
          <w:sz w:val="24"/>
          <w:szCs w:val="24"/>
          <w:rtl/>
          <w:lang w:bidi="fa-IR"/>
        </w:rPr>
      </w:pPr>
      <w:r w:rsidRPr="00B83B46">
        <w:rPr>
          <w:rFonts w:cs="2  Nazanin" w:hint="cs"/>
          <w:sz w:val="24"/>
          <w:szCs w:val="24"/>
          <w:rtl/>
          <w:lang w:bidi="fa-IR"/>
        </w:rPr>
        <w:t>اداره کل گمرکات</w:t>
      </w:r>
    </w:p>
    <w:p w:rsidR="0048118C" w:rsidRPr="00B83B46" w:rsidRDefault="0048118C" w:rsidP="0048118C">
      <w:pPr>
        <w:bidi/>
        <w:spacing w:line="120" w:lineRule="auto"/>
        <w:ind w:left="3730" w:firstLine="295"/>
        <w:rPr>
          <w:rFonts w:cs="2  Nazanin"/>
          <w:sz w:val="24"/>
          <w:szCs w:val="24"/>
          <w:rtl/>
          <w:lang w:bidi="fa-IR"/>
        </w:rPr>
      </w:pPr>
      <w:r w:rsidRPr="00B83B46">
        <w:rPr>
          <w:rFonts w:cs="2  Nazanin" w:hint="cs"/>
          <w:sz w:val="24"/>
          <w:szCs w:val="24"/>
          <w:rtl/>
          <w:lang w:bidi="fa-IR"/>
        </w:rPr>
        <w:t>اداره امور حقوقی</w:t>
      </w:r>
    </w:p>
    <w:p w:rsidR="00B73D78" w:rsidRPr="00B83B46" w:rsidRDefault="0048118C" w:rsidP="00B73D78">
      <w:pPr>
        <w:bidi/>
        <w:spacing w:before="240" w:line="240" w:lineRule="auto"/>
        <w:ind w:left="2160"/>
        <w:jc w:val="both"/>
        <w:rPr>
          <w:rFonts w:cs="2  Nazanin"/>
          <w:b/>
          <w:bCs/>
          <w:sz w:val="24"/>
          <w:szCs w:val="24"/>
          <w:rtl/>
          <w:lang w:bidi="fa-IR"/>
        </w:rPr>
      </w:pPr>
      <w:r w:rsidRPr="00B83B46">
        <w:rPr>
          <w:rFonts w:cs="2  Nazanin" w:hint="cs"/>
          <w:b/>
          <w:bCs/>
          <w:sz w:val="24"/>
          <w:szCs w:val="24"/>
          <w:rtl/>
          <w:lang w:bidi="fa-IR"/>
        </w:rPr>
        <w:t>دستور العمل های گمرکی شماره(103) سال2021</w:t>
      </w:r>
      <w:r w:rsidRPr="00B83B46">
        <w:rPr>
          <w:rFonts w:cs="2  Nazanin"/>
          <w:b/>
          <w:bCs/>
          <w:sz w:val="24"/>
          <w:szCs w:val="24"/>
          <w:rtl/>
          <w:lang w:bidi="fa-IR"/>
        </w:rPr>
        <w:tab/>
      </w:r>
      <w:r w:rsidRPr="00B83B46">
        <w:rPr>
          <w:rFonts w:cs="2  Nazanin"/>
          <w:b/>
          <w:bCs/>
          <w:sz w:val="24"/>
          <w:szCs w:val="24"/>
          <w:rtl/>
          <w:lang w:bidi="fa-IR"/>
        </w:rPr>
        <w:tab/>
      </w:r>
      <w:r w:rsidRPr="00B83B46">
        <w:rPr>
          <w:rFonts w:cs="2  Nazanin" w:hint="cs"/>
          <w:b/>
          <w:bCs/>
          <w:sz w:val="24"/>
          <w:szCs w:val="24"/>
          <w:rtl/>
          <w:lang w:bidi="fa-IR"/>
        </w:rPr>
        <w:t>شماره رمز(3)</w:t>
      </w:r>
      <w:r w:rsidRPr="00B83B46">
        <w:rPr>
          <w:rFonts w:cs="2  Nazanin"/>
          <w:b/>
          <w:bCs/>
          <w:sz w:val="24"/>
          <w:szCs w:val="24"/>
          <w:rtl/>
          <w:lang w:bidi="fa-IR"/>
        </w:rPr>
        <w:tab/>
      </w:r>
      <w:r w:rsidRPr="00B83B46">
        <w:rPr>
          <w:rFonts w:cs="2  Nazanin" w:hint="cs"/>
          <w:b/>
          <w:bCs/>
          <w:sz w:val="24"/>
          <w:szCs w:val="24"/>
          <w:rtl/>
          <w:lang w:bidi="fa-IR"/>
        </w:rPr>
        <w:t xml:space="preserve">  </w:t>
      </w:r>
      <w:r w:rsidRPr="00B83B46">
        <w:rPr>
          <w:rFonts w:cs="2  Nazanin" w:hint="cs"/>
          <w:b/>
          <w:bCs/>
          <w:sz w:val="24"/>
          <w:szCs w:val="24"/>
          <w:rtl/>
          <w:lang w:bidi="fa-IR"/>
        </w:rPr>
        <w:tab/>
      </w:r>
    </w:p>
    <w:p w:rsidR="00B73D78" w:rsidRPr="00B83B46" w:rsidRDefault="0048118C" w:rsidP="00B83B46">
      <w:pPr>
        <w:bidi/>
        <w:spacing w:line="240" w:lineRule="auto"/>
        <w:rPr>
          <w:rFonts w:cs="2  Nazanin"/>
          <w:b/>
          <w:bCs/>
          <w:sz w:val="24"/>
          <w:szCs w:val="24"/>
          <w:u w:val="single"/>
          <w:rtl/>
          <w:lang w:bidi="fa-IR"/>
        </w:rPr>
      </w:pPr>
      <w:r w:rsidRPr="00B83B4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درخصوص لغو محدودیت از تمام انواع پرندگان زنده و تخم جوجه کشی و جوجه های یک روزه </w:t>
      </w:r>
      <w:r w:rsidR="00B83B4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B83B4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>مرغ و تخم</w:t>
      </w:r>
      <w:r w:rsidR="00B73D78" w:rsidRPr="00B83B4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B83B4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>و گوشت از ایران به دلیل عاری بودن آن ها از بیماری آنفولانزای مرغی</w:t>
      </w:r>
    </w:p>
    <w:p w:rsidR="00B73D78" w:rsidRPr="00B83B46" w:rsidRDefault="00B73D78" w:rsidP="00B73D78">
      <w:pPr>
        <w:bidi/>
        <w:spacing w:line="240" w:lineRule="auto"/>
        <w:rPr>
          <w:rFonts w:cs="2  Nazanin"/>
          <w:b/>
          <w:bCs/>
          <w:sz w:val="24"/>
          <w:szCs w:val="24"/>
          <w:u w:val="single"/>
          <w:rtl/>
          <w:lang w:bidi="fa-IR"/>
        </w:rPr>
      </w:pPr>
      <w:r w:rsidRPr="00B83B4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>مدیر کل گمرکات:</w:t>
      </w:r>
    </w:p>
    <w:p w:rsidR="00B73D78" w:rsidRPr="00B83B46" w:rsidRDefault="00B73D78" w:rsidP="00B83B46">
      <w:pPr>
        <w:bidi/>
        <w:spacing w:line="240" w:lineRule="auto"/>
        <w:rPr>
          <w:rFonts w:cs="2  Nazanin"/>
          <w:b/>
          <w:bCs/>
          <w:sz w:val="24"/>
          <w:szCs w:val="24"/>
          <w:rtl/>
          <w:lang w:bidi="fa-IR"/>
        </w:rPr>
      </w:pPr>
      <w:r w:rsidRPr="00B83B46">
        <w:rPr>
          <w:rFonts w:cs="2  Nazanin" w:hint="cs"/>
          <w:b/>
          <w:bCs/>
          <w:sz w:val="24"/>
          <w:szCs w:val="24"/>
          <w:rtl/>
          <w:lang w:bidi="fa-IR"/>
        </w:rPr>
        <w:t>براساس بخشنامه شماره (1261) سال 2021 سازمان کل کشاورزی و شیلات پرونده ثبت شماره 5719 مورخ 28/11/2021 موارد ذیل</w:t>
      </w:r>
      <w:r w:rsidR="00B83B46">
        <w:rPr>
          <w:rFonts w:cs="2  Nazanin" w:hint="cs"/>
          <w:b/>
          <w:bCs/>
          <w:sz w:val="24"/>
          <w:szCs w:val="24"/>
          <w:rtl/>
          <w:lang w:bidi="fa-IR"/>
        </w:rPr>
        <w:t xml:space="preserve"> را</w:t>
      </w:r>
      <w:r w:rsidRPr="00B83B46">
        <w:rPr>
          <w:rFonts w:cs="2  Nazanin" w:hint="cs"/>
          <w:b/>
          <w:bCs/>
          <w:sz w:val="24"/>
          <w:szCs w:val="24"/>
          <w:rtl/>
          <w:lang w:bidi="fa-IR"/>
        </w:rPr>
        <w:t xml:space="preserve"> </w:t>
      </w:r>
      <w:r w:rsidR="00B83B46" w:rsidRPr="00B83B46">
        <w:rPr>
          <w:rFonts w:cs="2  Nazanin" w:hint="cs"/>
          <w:b/>
          <w:bCs/>
          <w:sz w:val="24"/>
          <w:szCs w:val="24"/>
          <w:rtl/>
          <w:lang w:bidi="fa-IR"/>
        </w:rPr>
        <w:t>شامل</w:t>
      </w:r>
      <w:r w:rsidR="00B83B46">
        <w:rPr>
          <w:rFonts w:cs="2  Nazanin" w:hint="cs"/>
          <w:b/>
          <w:bCs/>
          <w:sz w:val="24"/>
          <w:szCs w:val="24"/>
          <w:rtl/>
          <w:lang w:bidi="fa-IR"/>
        </w:rPr>
        <w:t xml:space="preserve"> می باشد</w:t>
      </w:r>
      <w:r w:rsidRPr="00B83B46">
        <w:rPr>
          <w:rFonts w:cs="2  Nazanin" w:hint="cs"/>
          <w:b/>
          <w:bCs/>
          <w:sz w:val="24"/>
          <w:szCs w:val="24"/>
          <w:rtl/>
          <w:lang w:bidi="fa-IR"/>
        </w:rPr>
        <w:t xml:space="preserve">:‌ </w:t>
      </w:r>
    </w:p>
    <w:p w:rsidR="00B73D78" w:rsidRPr="00B83B46" w:rsidRDefault="00B73D78" w:rsidP="00B73D78">
      <w:pPr>
        <w:bidi/>
        <w:spacing w:line="240" w:lineRule="auto"/>
        <w:jc w:val="center"/>
        <w:rPr>
          <w:rFonts w:cs="2  Nazanin"/>
          <w:sz w:val="26"/>
          <w:szCs w:val="26"/>
          <w:rtl/>
          <w:lang w:bidi="fa-IR"/>
        </w:rPr>
      </w:pPr>
      <w:r w:rsidRPr="00B83B46">
        <w:rPr>
          <w:rFonts w:cs="2  Nazanin" w:hint="cs"/>
          <w:sz w:val="26"/>
          <w:szCs w:val="26"/>
          <w:rtl/>
          <w:lang w:bidi="fa-IR"/>
        </w:rPr>
        <w:t>(بند اول)</w:t>
      </w:r>
    </w:p>
    <w:p w:rsidR="00B73D78" w:rsidRPr="00B83B46" w:rsidRDefault="00B73D78" w:rsidP="003406F5">
      <w:pPr>
        <w:bidi/>
        <w:spacing w:line="240" w:lineRule="auto"/>
        <w:jc w:val="both"/>
        <w:rPr>
          <w:rFonts w:cs="2  Nazanin"/>
          <w:sz w:val="26"/>
          <w:szCs w:val="26"/>
          <w:rtl/>
          <w:lang w:bidi="fa-IR"/>
        </w:rPr>
      </w:pPr>
      <w:r w:rsidRPr="00B83B46">
        <w:rPr>
          <w:rFonts w:cs="2  Nazanin" w:hint="cs"/>
          <w:sz w:val="26"/>
          <w:szCs w:val="26"/>
          <w:rtl/>
          <w:lang w:bidi="fa-IR"/>
        </w:rPr>
        <w:t xml:space="preserve">محدودیت ها از تمام انواع پرندگان زنده و تخم جوجه کشی و جوجه های یک روزه مرغ و تخم  و گوشت از ایران به دلیل عاری بودن آن ها از بیماری آنفولانزای مرغی برداشته </w:t>
      </w:r>
      <w:r w:rsidR="003406F5">
        <w:rPr>
          <w:rFonts w:cs="2  Nazanin" w:hint="cs"/>
          <w:sz w:val="26"/>
          <w:szCs w:val="26"/>
          <w:rtl/>
          <w:lang w:bidi="fa-IR"/>
        </w:rPr>
        <w:t>شده است</w:t>
      </w:r>
      <w:r w:rsidRPr="00B83B46">
        <w:rPr>
          <w:rFonts w:cs="2  Nazanin" w:hint="cs"/>
          <w:sz w:val="26"/>
          <w:szCs w:val="26"/>
          <w:rtl/>
          <w:lang w:bidi="fa-IR"/>
        </w:rPr>
        <w:t xml:space="preserve">. </w:t>
      </w:r>
    </w:p>
    <w:p w:rsidR="00B73D78" w:rsidRPr="00B83B46" w:rsidRDefault="00B73D78" w:rsidP="00B73D78">
      <w:pPr>
        <w:bidi/>
        <w:spacing w:line="240" w:lineRule="auto"/>
        <w:jc w:val="center"/>
        <w:rPr>
          <w:rFonts w:cs="2  Nazanin"/>
          <w:sz w:val="26"/>
          <w:szCs w:val="26"/>
          <w:rtl/>
          <w:lang w:bidi="fa-IR"/>
        </w:rPr>
      </w:pPr>
      <w:r w:rsidRPr="00B83B46">
        <w:rPr>
          <w:rFonts w:cs="2  Nazanin" w:hint="cs"/>
          <w:sz w:val="26"/>
          <w:szCs w:val="26"/>
          <w:rtl/>
          <w:lang w:bidi="fa-IR"/>
        </w:rPr>
        <w:t>(بند دوم)</w:t>
      </w:r>
    </w:p>
    <w:p w:rsidR="007B1531" w:rsidRPr="00B83B46" w:rsidRDefault="00B73D78" w:rsidP="003406F5">
      <w:pPr>
        <w:bidi/>
        <w:spacing w:line="240" w:lineRule="auto"/>
        <w:jc w:val="both"/>
        <w:rPr>
          <w:rFonts w:cs="2  Nazanin"/>
          <w:sz w:val="26"/>
          <w:szCs w:val="26"/>
          <w:rtl/>
          <w:lang w:bidi="fa-IR"/>
        </w:rPr>
      </w:pPr>
      <w:r w:rsidRPr="00B83B46">
        <w:rPr>
          <w:rFonts w:cs="2  Nazanin" w:hint="cs"/>
          <w:sz w:val="26"/>
          <w:szCs w:val="26"/>
          <w:rtl/>
          <w:lang w:bidi="fa-IR"/>
        </w:rPr>
        <w:t>تمام مواد ارسال</w:t>
      </w:r>
      <w:r w:rsidR="003406F5">
        <w:rPr>
          <w:rFonts w:cs="2  Nazanin" w:hint="cs"/>
          <w:sz w:val="26"/>
          <w:szCs w:val="26"/>
          <w:rtl/>
          <w:lang w:bidi="fa-IR"/>
        </w:rPr>
        <w:t>ی</w:t>
      </w:r>
      <w:r w:rsidRPr="00B83B46">
        <w:rPr>
          <w:rFonts w:cs="2  Nazanin" w:hint="cs"/>
          <w:sz w:val="26"/>
          <w:szCs w:val="26"/>
          <w:rtl/>
          <w:lang w:bidi="fa-IR"/>
        </w:rPr>
        <w:t xml:space="preserve"> </w:t>
      </w:r>
      <w:r w:rsidR="007B1531" w:rsidRPr="00B83B46">
        <w:rPr>
          <w:rFonts w:cs="2  Nazanin" w:hint="cs"/>
          <w:sz w:val="26"/>
          <w:szCs w:val="26"/>
          <w:rtl/>
          <w:lang w:bidi="fa-IR"/>
        </w:rPr>
        <w:t>تحت اقدامات بهداشتی دامپزشکی قرار می گیر</w:t>
      </w:r>
      <w:r w:rsidR="003406F5">
        <w:rPr>
          <w:rFonts w:cs="2  Nazanin" w:hint="cs"/>
          <w:sz w:val="26"/>
          <w:szCs w:val="26"/>
          <w:rtl/>
          <w:lang w:bidi="fa-IR"/>
        </w:rPr>
        <w:t>ن</w:t>
      </w:r>
      <w:r w:rsidR="007B1531" w:rsidRPr="00B83B46">
        <w:rPr>
          <w:rFonts w:cs="2  Nazanin" w:hint="cs"/>
          <w:sz w:val="26"/>
          <w:szCs w:val="26"/>
          <w:rtl/>
          <w:lang w:bidi="fa-IR"/>
        </w:rPr>
        <w:t xml:space="preserve">د که از سوی اداره بهداشت دام سازمان </w:t>
      </w:r>
      <w:r w:rsidR="003406F5">
        <w:rPr>
          <w:rFonts w:cs="2  Nazanin" w:hint="cs"/>
          <w:sz w:val="26"/>
          <w:szCs w:val="26"/>
          <w:rtl/>
          <w:lang w:bidi="fa-IR"/>
        </w:rPr>
        <w:t>مشخص</w:t>
      </w:r>
      <w:r w:rsidR="007B1531" w:rsidRPr="00B83B46">
        <w:rPr>
          <w:rFonts w:cs="2  Nazanin" w:hint="cs"/>
          <w:sz w:val="26"/>
          <w:szCs w:val="26"/>
          <w:rtl/>
          <w:lang w:bidi="fa-IR"/>
        </w:rPr>
        <w:t xml:space="preserve"> گردیده است. </w:t>
      </w:r>
    </w:p>
    <w:p w:rsidR="00B73D78" w:rsidRPr="00B83B46" w:rsidRDefault="007B1531" w:rsidP="007B1531">
      <w:pPr>
        <w:bidi/>
        <w:spacing w:line="240" w:lineRule="auto"/>
        <w:jc w:val="center"/>
        <w:rPr>
          <w:rFonts w:cs="2  Nazanin"/>
          <w:sz w:val="26"/>
          <w:szCs w:val="26"/>
          <w:rtl/>
          <w:lang w:bidi="fa-IR"/>
        </w:rPr>
      </w:pPr>
      <w:r w:rsidRPr="00B83B46">
        <w:rPr>
          <w:rFonts w:cs="2  Nazanin" w:hint="cs"/>
          <w:sz w:val="26"/>
          <w:szCs w:val="26"/>
          <w:rtl/>
          <w:lang w:bidi="fa-IR"/>
        </w:rPr>
        <w:t>(بند سوم)</w:t>
      </w:r>
    </w:p>
    <w:p w:rsidR="007B1531" w:rsidRPr="00B83B46" w:rsidRDefault="007B1531" w:rsidP="007B1531">
      <w:pPr>
        <w:bidi/>
        <w:spacing w:line="240" w:lineRule="auto"/>
        <w:jc w:val="both"/>
        <w:rPr>
          <w:rFonts w:cs="2  Nazanin"/>
          <w:sz w:val="26"/>
          <w:szCs w:val="26"/>
          <w:rtl/>
          <w:lang w:bidi="fa-IR"/>
        </w:rPr>
      </w:pPr>
      <w:r w:rsidRPr="00B83B46">
        <w:rPr>
          <w:rFonts w:cs="2  Nazanin" w:hint="cs"/>
          <w:sz w:val="26"/>
          <w:szCs w:val="26"/>
          <w:rtl/>
          <w:lang w:bidi="fa-IR"/>
        </w:rPr>
        <w:t xml:space="preserve">تمام جهات ذیربط ملزم به اجرای این بخشنامه و عمل به آن از زمان صدور و درج آن در روزنامه رسمی کشور می باشند. </w:t>
      </w:r>
    </w:p>
    <w:p w:rsidR="007B1531" w:rsidRPr="00B83B46" w:rsidRDefault="007B1531" w:rsidP="00B83B46">
      <w:pPr>
        <w:bidi/>
        <w:spacing w:line="240" w:lineRule="auto"/>
        <w:jc w:val="both"/>
        <w:rPr>
          <w:rFonts w:cs="2  Nazanin"/>
          <w:sz w:val="26"/>
          <w:szCs w:val="26"/>
          <w:rtl/>
          <w:lang w:bidi="fa-IR"/>
        </w:rPr>
      </w:pPr>
      <w:r w:rsidRPr="00B83B46">
        <w:rPr>
          <w:rFonts w:cs="2  Nazanin" w:hint="cs"/>
          <w:sz w:val="26"/>
          <w:szCs w:val="26"/>
          <w:rtl/>
          <w:lang w:bidi="fa-IR"/>
        </w:rPr>
        <w:t xml:space="preserve">لذا خواهشمند است مدیران ضمن اطلاع به جهات مربوطه </w:t>
      </w:r>
      <w:r w:rsidR="00B83B46" w:rsidRPr="00B83B46">
        <w:rPr>
          <w:rFonts w:cs="2  Nazanin" w:hint="cs"/>
          <w:sz w:val="26"/>
          <w:szCs w:val="26"/>
          <w:rtl/>
          <w:lang w:bidi="fa-IR"/>
        </w:rPr>
        <w:t xml:space="preserve">ابلاغ نمایند </w:t>
      </w:r>
      <w:r w:rsidRPr="00B83B46">
        <w:rPr>
          <w:rFonts w:cs="2  Nazanin" w:hint="cs"/>
          <w:sz w:val="26"/>
          <w:szCs w:val="26"/>
          <w:rtl/>
          <w:lang w:bidi="fa-IR"/>
        </w:rPr>
        <w:t xml:space="preserve">بخشنامه </w:t>
      </w:r>
      <w:r w:rsidR="00B83B46" w:rsidRPr="00B83B46">
        <w:rPr>
          <w:rFonts w:cs="2  Nazanin" w:hint="cs"/>
          <w:sz w:val="26"/>
          <w:szCs w:val="26"/>
          <w:rtl/>
          <w:lang w:bidi="fa-IR"/>
        </w:rPr>
        <w:t xml:space="preserve">فوق الذکر از تاریخ صدور آن در 11/10/2021 لازم الاجرا است. </w:t>
      </w:r>
      <w:r w:rsidRPr="00B83B46">
        <w:rPr>
          <w:rFonts w:cs="2  Nazanin" w:hint="cs"/>
          <w:sz w:val="26"/>
          <w:szCs w:val="26"/>
          <w:rtl/>
          <w:lang w:bidi="fa-IR"/>
        </w:rPr>
        <w:t xml:space="preserve"> </w:t>
      </w:r>
    </w:p>
    <w:p w:rsidR="00B83B46" w:rsidRPr="00B83B46" w:rsidRDefault="00B83B46" w:rsidP="00B83B46">
      <w:pPr>
        <w:bidi/>
        <w:spacing w:line="240" w:lineRule="auto"/>
        <w:jc w:val="both"/>
        <w:rPr>
          <w:rFonts w:cs="2  Nazanin"/>
          <w:sz w:val="26"/>
          <w:szCs w:val="26"/>
          <w:rtl/>
          <w:lang w:bidi="fa-IR"/>
        </w:rPr>
      </w:pPr>
      <w:r w:rsidRPr="00B83B46">
        <w:rPr>
          <w:rFonts w:cs="2  Nazanin" w:hint="cs"/>
          <w:sz w:val="26"/>
          <w:szCs w:val="26"/>
          <w:rtl/>
          <w:lang w:bidi="fa-IR"/>
        </w:rPr>
        <w:t>تاریخ صدور 21/12/2021</w:t>
      </w:r>
    </w:p>
    <w:p w:rsidR="00B73D78" w:rsidRPr="00B83B46" w:rsidRDefault="00B73D78" w:rsidP="00B73D78">
      <w:pPr>
        <w:bidi/>
        <w:spacing w:line="240" w:lineRule="auto"/>
        <w:rPr>
          <w:rFonts w:cs="2  Nazanin"/>
          <w:b/>
          <w:bCs/>
          <w:sz w:val="24"/>
          <w:szCs w:val="24"/>
          <w:rtl/>
          <w:lang w:bidi="fa-IR"/>
        </w:rPr>
      </w:pPr>
    </w:p>
    <w:sectPr w:rsidR="00B73D78" w:rsidRPr="00B83B46" w:rsidSect="00B83B46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535" w:rsidRDefault="00394535" w:rsidP="00750F68">
      <w:pPr>
        <w:spacing w:after="0" w:line="240" w:lineRule="auto"/>
      </w:pPr>
      <w:r>
        <w:separator/>
      </w:r>
    </w:p>
  </w:endnote>
  <w:endnote w:type="continuationSeparator" w:id="0">
    <w:p w:rsidR="00394535" w:rsidRDefault="00394535" w:rsidP="00750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535" w:rsidRDefault="00394535" w:rsidP="00750F68">
      <w:pPr>
        <w:spacing w:after="0" w:line="240" w:lineRule="auto"/>
      </w:pPr>
      <w:r>
        <w:separator/>
      </w:r>
    </w:p>
  </w:footnote>
  <w:footnote w:type="continuationSeparator" w:id="0">
    <w:p w:rsidR="00394535" w:rsidRDefault="00394535" w:rsidP="00750F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51A83"/>
    <w:multiLevelType w:val="hybridMultilevel"/>
    <w:tmpl w:val="7728CF60"/>
    <w:lvl w:ilvl="0" w:tplc="23B2AB2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225ECE"/>
    <w:multiLevelType w:val="hybridMultilevel"/>
    <w:tmpl w:val="8090A20A"/>
    <w:lvl w:ilvl="0" w:tplc="CC9C1CAE">
      <w:start w:val="1"/>
      <w:numFmt w:val="decimal"/>
      <w:lvlText w:val="%1-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3CCA407D"/>
    <w:multiLevelType w:val="hybridMultilevel"/>
    <w:tmpl w:val="BC6E4752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4479177A"/>
    <w:multiLevelType w:val="hybridMultilevel"/>
    <w:tmpl w:val="63F63832"/>
    <w:lvl w:ilvl="0" w:tplc="81B205D6">
      <w:start w:val="1"/>
      <w:numFmt w:val="bullet"/>
      <w:lvlText w:val="-"/>
      <w:lvlJc w:val="left"/>
      <w:pPr>
        <w:ind w:left="785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47DA2FCC"/>
    <w:multiLevelType w:val="hybridMultilevel"/>
    <w:tmpl w:val="74DA3246"/>
    <w:lvl w:ilvl="0" w:tplc="FED0F6E0">
      <w:start w:val="1"/>
      <w:numFmt w:val="decimal"/>
      <w:lvlText w:val="%1-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4C035741"/>
    <w:multiLevelType w:val="hybridMultilevel"/>
    <w:tmpl w:val="761A4266"/>
    <w:lvl w:ilvl="0" w:tplc="96C6BEA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81FE1"/>
    <w:multiLevelType w:val="hybridMultilevel"/>
    <w:tmpl w:val="7A523B52"/>
    <w:lvl w:ilvl="0" w:tplc="A8E029DE">
      <w:start w:val="1"/>
      <w:numFmt w:val="decimal"/>
      <w:lvlText w:val="%1-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55026C0F"/>
    <w:multiLevelType w:val="hybridMultilevel"/>
    <w:tmpl w:val="4C48EE94"/>
    <w:lvl w:ilvl="0" w:tplc="280E014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AA2FA1"/>
    <w:multiLevelType w:val="hybridMultilevel"/>
    <w:tmpl w:val="FF0E5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8B6"/>
    <w:multiLevelType w:val="hybridMultilevel"/>
    <w:tmpl w:val="7D48A272"/>
    <w:lvl w:ilvl="0" w:tplc="DD489494">
      <w:start w:val="1"/>
      <w:numFmt w:val="decimal"/>
      <w:lvlText w:val="%1-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670D2E1C"/>
    <w:multiLevelType w:val="hybridMultilevel"/>
    <w:tmpl w:val="07C68BC8"/>
    <w:lvl w:ilvl="0" w:tplc="6C2895B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774740B2"/>
    <w:multiLevelType w:val="hybridMultilevel"/>
    <w:tmpl w:val="2A883092"/>
    <w:lvl w:ilvl="0" w:tplc="7C80D454">
      <w:start w:val="1"/>
      <w:numFmt w:val="decimal"/>
      <w:lvlText w:val="%1-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7C4A6E10"/>
    <w:multiLevelType w:val="hybridMultilevel"/>
    <w:tmpl w:val="5B181CC2"/>
    <w:lvl w:ilvl="0" w:tplc="BB8C7B58">
      <w:start w:val="1"/>
      <w:numFmt w:val="decimal"/>
      <w:lvlText w:val="%1-"/>
      <w:lvlJc w:val="left"/>
      <w:pPr>
        <w:ind w:left="9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"/>
  </w:num>
  <w:num w:numId="5">
    <w:abstractNumId w:val="9"/>
  </w:num>
  <w:num w:numId="6">
    <w:abstractNumId w:val="0"/>
  </w:num>
  <w:num w:numId="7">
    <w:abstractNumId w:val="4"/>
  </w:num>
  <w:num w:numId="8">
    <w:abstractNumId w:val="1"/>
  </w:num>
  <w:num w:numId="9">
    <w:abstractNumId w:val="6"/>
  </w:num>
  <w:num w:numId="10">
    <w:abstractNumId w:val="12"/>
  </w:num>
  <w:num w:numId="11">
    <w:abstractNumId w:val="7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6D9"/>
    <w:rsid w:val="00091127"/>
    <w:rsid w:val="00171843"/>
    <w:rsid w:val="001911C7"/>
    <w:rsid w:val="001A0410"/>
    <w:rsid w:val="001C642E"/>
    <w:rsid w:val="001C65AF"/>
    <w:rsid w:val="001E357E"/>
    <w:rsid w:val="002A3256"/>
    <w:rsid w:val="003129C2"/>
    <w:rsid w:val="003406F5"/>
    <w:rsid w:val="0035029B"/>
    <w:rsid w:val="00376A21"/>
    <w:rsid w:val="00394535"/>
    <w:rsid w:val="00401CE0"/>
    <w:rsid w:val="004429DD"/>
    <w:rsid w:val="004723A8"/>
    <w:rsid w:val="0048118C"/>
    <w:rsid w:val="0049468A"/>
    <w:rsid w:val="004E4F61"/>
    <w:rsid w:val="00647DFC"/>
    <w:rsid w:val="00662475"/>
    <w:rsid w:val="006709D7"/>
    <w:rsid w:val="00684C0C"/>
    <w:rsid w:val="006A0ACF"/>
    <w:rsid w:val="00750F68"/>
    <w:rsid w:val="007702DA"/>
    <w:rsid w:val="007B1531"/>
    <w:rsid w:val="00861A74"/>
    <w:rsid w:val="008C168C"/>
    <w:rsid w:val="0090428D"/>
    <w:rsid w:val="00905B70"/>
    <w:rsid w:val="00A304B7"/>
    <w:rsid w:val="00AA5941"/>
    <w:rsid w:val="00AF3ECA"/>
    <w:rsid w:val="00B24B8E"/>
    <w:rsid w:val="00B73D78"/>
    <w:rsid w:val="00B83B46"/>
    <w:rsid w:val="00BA4EF7"/>
    <w:rsid w:val="00C74CF0"/>
    <w:rsid w:val="00CB2605"/>
    <w:rsid w:val="00CC7D91"/>
    <w:rsid w:val="00D10EB1"/>
    <w:rsid w:val="00D67708"/>
    <w:rsid w:val="00D836FF"/>
    <w:rsid w:val="00DA0505"/>
    <w:rsid w:val="00F46237"/>
    <w:rsid w:val="00F54705"/>
    <w:rsid w:val="00F62201"/>
    <w:rsid w:val="00F81B7A"/>
    <w:rsid w:val="00F93A6D"/>
    <w:rsid w:val="00FD66D9"/>
    <w:rsid w:val="00FE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3B7852-D6E5-48BF-B6A1-C3C3EB576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EF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50F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F68"/>
  </w:style>
  <w:style w:type="paragraph" w:styleId="Footer">
    <w:name w:val="footer"/>
    <w:basedOn w:val="Normal"/>
    <w:link w:val="FooterChar"/>
    <w:uiPriority w:val="99"/>
    <w:unhideWhenUsed/>
    <w:rsid w:val="00750F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0F68"/>
  </w:style>
  <w:style w:type="table" w:styleId="TableGrid">
    <w:name w:val="Table Grid"/>
    <w:basedOn w:val="TableNormal"/>
    <w:uiPriority w:val="59"/>
    <w:rsid w:val="00904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Dell380-1398</dc:creator>
  <cp:keywords/>
  <dc:description/>
  <cp:lastModifiedBy>Maryam Hashemi</cp:lastModifiedBy>
  <cp:revision>2</cp:revision>
  <cp:lastPrinted>2022-10-13T11:36:00Z</cp:lastPrinted>
  <dcterms:created xsi:type="dcterms:W3CDTF">2022-10-22T04:59:00Z</dcterms:created>
  <dcterms:modified xsi:type="dcterms:W3CDTF">2022-10-22T04:59:00Z</dcterms:modified>
</cp:coreProperties>
</file>